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709" w:rsidRDefault="00445709">
      <w:pPr>
        <w:widowControl w:val="0"/>
        <w:spacing w:line="240" w:lineRule="auto"/>
        <w:jc w:val="right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 xml:space="preserve">Version: </w:t>
      </w:r>
      <w:r>
        <w:rPr>
          <w:rFonts w:ascii="Calibri" w:hAnsi="Calibri" w:cs="Calibri"/>
          <w:b/>
          <w:sz w:val="23"/>
          <w:szCs w:val="23"/>
        </w:rPr>
        <w:t>11</w:t>
      </w:r>
      <w:r>
        <w:rPr>
          <w:rFonts w:ascii="Calibri" w:hAnsi="Calibri" w:cs="Calibri"/>
          <w:b/>
          <w:color w:val="000000"/>
          <w:sz w:val="23"/>
          <w:szCs w:val="23"/>
        </w:rPr>
        <w:t>/</w:t>
      </w:r>
      <w:r>
        <w:rPr>
          <w:rFonts w:ascii="Calibri" w:hAnsi="Calibri" w:cs="Calibri"/>
          <w:b/>
          <w:sz w:val="23"/>
          <w:szCs w:val="23"/>
        </w:rPr>
        <w:t>20</w:t>
      </w:r>
      <w:r>
        <w:rPr>
          <w:rFonts w:ascii="Calibri" w:hAnsi="Calibri" w:cs="Calibri"/>
          <w:b/>
          <w:color w:val="000000"/>
          <w:sz w:val="23"/>
          <w:szCs w:val="23"/>
        </w:rPr>
        <w:t>/20</w:t>
      </w:r>
      <w:r>
        <w:rPr>
          <w:rFonts w:ascii="Calibri" w:hAnsi="Calibri" w:cs="Calibri"/>
          <w:b/>
          <w:sz w:val="23"/>
          <w:szCs w:val="23"/>
        </w:rPr>
        <w:t>20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  </w:t>
      </w:r>
    </w:p>
    <w:p w:rsidR="00445709" w:rsidRDefault="00445709">
      <w:pPr>
        <w:widowControl w:val="0"/>
        <w:spacing w:before="187" w:line="240" w:lineRule="auto"/>
        <w:ind w:right="394"/>
        <w:jc w:val="center"/>
        <w:rPr>
          <w:rFonts w:ascii="Calibri" w:hAnsi="Calibri" w:cs="Calibri"/>
          <w:b/>
          <w:color w:val="000000"/>
          <w:sz w:val="71"/>
          <w:szCs w:val="71"/>
        </w:rPr>
      </w:pPr>
      <w:r>
        <w:rPr>
          <w:rFonts w:ascii="Calibri" w:hAnsi="Calibri" w:cs="Calibri"/>
          <w:b/>
          <w:sz w:val="71"/>
          <w:szCs w:val="71"/>
        </w:rPr>
        <w:t xml:space="preserve">CCW </w:t>
      </w:r>
      <w:r>
        <w:rPr>
          <w:rFonts w:ascii="Calibri" w:hAnsi="Calibri" w:cs="Calibri"/>
          <w:b/>
          <w:color w:val="000000"/>
          <w:sz w:val="71"/>
          <w:szCs w:val="71"/>
        </w:rPr>
        <w:t xml:space="preserve">ICIS TRAINING EVALUATION  </w:t>
      </w:r>
    </w:p>
    <w:p w:rsidR="00445709" w:rsidRDefault="00445709">
      <w:pPr>
        <w:widowControl w:val="0"/>
        <w:spacing w:before="395" w:line="445" w:lineRule="auto"/>
        <w:ind w:left="20" w:right="1198" w:hanging="1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Date: _______________  </w:t>
      </w:r>
    </w:p>
    <w:p w:rsidR="00445709" w:rsidRDefault="00445709">
      <w:pPr>
        <w:widowControl w:val="0"/>
        <w:spacing w:before="395" w:line="445" w:lineRule="auto"/>
        <w:ind w:left="20" w:right="1198" w:hanging="18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Thank you for taking the time to complete this evaluation. Your input will help us to improve  future trainings. Please complete the evaluation and return it to the registration desk.  </w:t>
      </w:r>
    </w:p>
    <w:p w:rsidR="00445709" w:rsidRDefault="00445709">
      <w:pPr>
        <w:widowControl w:val="0"/>
        <w:spacing w:before="213" w:line="240" w:lineRule="auto"/>
        <w:ind w:left="38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1. What were the most valuable skills or concepts you learned from the training?</w:t>
      </w:r>
    </w:p>
    <w:p w:rsidR="00445709" w:rsidRDefault="00445709">
      <w:pPr>
        <w:widowControl w:val="0"/>
        <w:spacing w:before="213" w:line="240" w:lineRule="auto"/>
        <w:ind w:left="38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:rsidR="00445709" w:rsidRDefault="00445709">
      <w:pPr>
        <w:widowControl w:val="0"/>
        <w:spacing w:before="1404" w:line="281" w:lineRule="auto"/>
        <w:ind w:left="731" w:hanging="357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2. What was the most challenging aspect about using the skills and concepts you l</w:t>
      </w:r>
      <w:r>
        <w:rPr>
          <w:rFonts w:ascii="Calibri" w:hAnsi="Calibri" w:cs="Calibri"/>
          <w:sz w:val="23"/>
          <w:szCs w:val="23"/>
        </w:rPr>
        <w:t>earned?</w:t>
      </w:r>
    </w:p>
    <w:p w:rsidR="00445709" w:rsidRDefault="00445709">
      <w:pPr>
        <w:widowControl w:val="0"/>
        <w:spacing w:before="1404" w:line="281" w:lineRule="auto"/>
        <w:ind w:left="731" w:hanging="357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 </w:t>
      </w:r>
      <w:r>
        <w:rPr>
          <w:rFonts w:ascii="Calibri" w:hAnsi="Calibri" w:cs="Calibri"/>
          <w:color w:val="000000"/>
          <w:sz w:val="23"/>
          <w:szCs w:val="23"/>
        </w:rPr>
        <w:t xml:space="preserve">Did the training cause you to make any change in how you work with offenders? If so how,  or if not, why?  </w:t>
      </w:r>
    </w:p>
    <w:p w:rsidR="00445709" w:rsidRDefault="00445709">
      <w:pPr>
        <w:widowControl w:val="0"/>
        <w:spacing w:before="1360" w:line="447" w:lineRule="auto"/>
        <w:ind w:right="1414" w:firstLine="37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3. How would you make this training and/ or curriculum more useful to you?    </w:t>
      </w:r>
    </w:p>
    <w:p w:rsidR="00445709" w:rsidRDefault="00445709">
      <w:pPr>
        <w:widowControl w:val="0"/>
        <w:spacing w:before="587" w:line="240" w:lineRule="auto"/>
        <w:ind w:left="20"/>
        <w:rPr>
          <w:rFonts w:ascii="Calibri" w:hAnsi="Calibri" w:cs="Calibri"/>
          <w:sz w:val="23"/>
          <w:szCs w:val="23"/>
        </w:rPr>
      </w:pPr>
    </w:p>
    <w:p w:rsidR="00445709" w:rsidRDefault="00445709">
      <w:pPr>
        <w:widowControl w:val="0"/>
        <w:spacing w:before="587" w:line="240" w:lineRule="auto"/>
        <w:ind w:left="20"/>
        <w:rPr>
          <w:rFonts w:ascii="Calibri" w:hAnsi="Calibri" w:cs="Calibri"/>
          <w:sz w:val="23"/>
          <w:szCs w:val="23"/>
        </w:rPr>
      </w:pPr>
    </w:p>
    <w:p w:rsidR="00445709" w:rsidRDefault="00445709">
      <w:pPr>
        <w:widowControl w:val="0"/>
        <w:spacing w:before="587" w:line="240" w:lineRule="auto"/>
        <w:ind w:left="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Please Rate the Following:  (circ</w:t>
      </w:r>
      <w:r>
        <w:rPr>
          <w:rFonts w:ascii="Calibri" w:hAnsi="Calibri" w:cs="Calibri"/>
          <w:sz w:val="23"/>
          <w:szCs w:val="23"/>
        </w:rPr>
        <w:t>le the appropriate number)</w:t>
      </w:r>
    </w:p>
    <w:p w:rsidR="00445709" w:rsidRDefault="00445709">
      <w:pPr>
        <w:widowControl w:val="0"/>
        <w:spacing w:before="255" w:line="240" w:lineRule="auto"/>
        <w:ind w:left="4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A. </w:t>
      </w:r>
      <w:r>
        <w:rPr>
          <w:rFonts w:ascii="Calibri" w:hAnsi="Calibri" w:cs="Calibri"/>
          <w:sz w:val="23"/>
          <w:szCs w:val="23"/>
        </w:rPr>
        <w:t>Webinar Training</w:t>
      </w:r>
    </w:p>
    <w:p w:rsidR="00445709" w:rsidRDefault="00445709" w:rsidP="000F2E56">
      <w:pPr>
        <w:widowControl w:val="0"/>
        <w:numPr>
          <w:ilvl w:val="0"/>
          <w:numId w:val="1"/>
        </w:num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ICIS Website CCW Page. Easy to Understand Instructions how to use the webinar training</w:t>
      </w:r>
    </w:p>
    <w:p w:rsidR="00445709" w:rsidRDefault="00445709" w:rsidP="000F2E56">
      <w:pPr>
        <w:widowControl w:val="0"/>
        <w:spacing w:line="240" w:lineRule="auto"/>
        <w:ind w:left="731" w:right="744" w:hanging="1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(Poor) 1     2     3     4      5  (Excellent)</w:t>
      </w:r>
    </w:p>
    <w:p w:rsidR="00445709" w:rsidRDefault="00445709" w:rsidP="000F2E56">
      <w:pPr>
        <w:widowControl w:val="0"/>
        <w:spacing w:line="240" w:lineRule="auto"/>
        <w:ind w:left="731" w:right="744" w:hanging="11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Comments:  </w:t>
      </w:r>
    </w:p>
    <w:p w:rsidR="00445709" w:rsidRDefault="00445709" w:rsidP="000F2E56">
      <w:pPr>
        <w:widowControl w:val="0"/>
        <w:spacing w:line="240" w:lineRule="auto"/>
        <w:ind w:left="731" w:right="744" w:hanging="11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ind w:left="731" w:right="744" w:hanging="11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ind w:left="731" w:right="744" w:hanging="11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ind w:left="731" w:right="744" w:hanging="11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ind w:left="731" w:right="744" w:hanging="11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numPr>
          <w:ilvl w:val="0"/>
          <w:numId w:val="1"/>
        </w:num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Organization</w:t>
      </w:r>
      <w:r>
        <w:rPr>
          <w:rFonts w:ascii="Calibri" w:hAnsi="Calibri" w:cs="Calibri"/>
          <w:sz w:val="23"/>
          <w:szCs w:val="23"/>
        </w:rPr>
        <w:t xml:space="preserve"> of Training Material</w:t>
      </w:r>
      <w:r>
        <w:rPr>
          <w:rFonts w:ascii="Calibri" w:hAnsi="Calibri" w:cs="Calibri"/>
          <w:color w:val="000000"/>
          <w:sz w:val="23"/>
          <w:szCs w:val="23"/>
        </w:rPr>
        <w:t xml:space="preserve">.  </w:t>
      </w:r>
    </w:p>
    <w:p w:rsidR="00445709" w:rsidRDefault="00445709" w:rsidP="000F2E56">
      <w:pPr>
        <w:widowControl w:val="0"/>
        <w:spacing w:line="240" w:lineRule="auto"/>
        <w:ind w:left="731" w:right="744" w:firstLine="4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(Poor) 1      2     3     4       5 (Excellent) </w:t>
      </w:r>
    </w:p>
    <w:p w:rsidR="00445709" w:rsidRDefault="00445709" w:rsidP="000F2E56">
      <w:pPr>
        <w:widowControl w:val="0"/>
        <w:spacing w:line="240" w:lineRule="auto"/>
        <w:ind w:left="731" w:right="744" w:firstLine="4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Comments:  </w:t>
      </w:r>
    </w:p>
    <w:p w:rsidR="00445709" w:rsidRDefault="00445709" w:rsidP="000F2E56">
      <w:pPr>
        <w:widowControl w:val="0"/>
        <w:spacing w:line="240" w:lineRule="auto"/>
        <w:ind w:left="731" w:right="744" w:firstLine="4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ind w:left="731" w:right="744" w:firstLine="4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ind w:left="731" w:right="744" w:firstLine="4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ind w:left="731" w:right="744" w:firstLine="4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ind w:left="731" w:right="744" w:firstLine="4"/>
        <w:rPr>
          <w:rFonts w:ascii="Calibri" w:hAnsi="Calibri" w:cs="Calibri"/>
          <w:sz w:val="23"/>
          <w:szCs w:val="23"/>
        </w:rPr>
      </w:pPr>
    </w:p>
    <w:p w:rsidR="00445709" w:rsidRDefault="00445709" w:rsidP="000F2E56">
      <w:pPr>
        <w:widowControl w:val="0"/>
        <w:numPr>
          <w:ilvl w:val="0"/>
          <w:numId w:val="1"/>
        </w:numPr>
        <w:spacing w:line="240" w:lineRule="auto"/>
        <w:ind w:right="74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The handouts were easy to und</w:t>
      </w:r>
      <w:r>
        <w:rPr>
          <w:rFonts w:ascii="Calibri" w:hAnsi="Calibri" w:cs="Calibri"/>
          <w:sz w:val="23"/>
          <w:szCs w:val="23"/>
        </w:rPr>
        <w:t>erstand.</w:t>
      </w:r>
    </w:p>
    <w:p w:rsidR="00445709" w:rsidRDefault="00445709" w:rsidP="000F2E56">
      <w:pPr>
        <w:widowControl w:val="0"/>
        <w:spacing w:line="240" w:lineRule="auto"/>
        <w:ind w:left="720" w:right="744" w:hanging="347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</w:t>
      </w:r>
      <w:r>
        <w:rPr>
          <w:rFonts w:ascii="Calibri" w:hAnsi="Calibri" w:cs="Calibri"/>
          <w:color w:val="000000"/>
          <w:sz w:val="23"/>
          <w:szCs w:val="23"/>
        </w:rPr>
        <w:t xml:space="preserve">(Poor) 1      2    </w:t>
      </w:r>
      <w:r>
        <w:rPr>
          <w:rFonts w:ascii="Calibri" w:hAnsi="Calibri" w:cs="Calibri"/>
          <w:sz w:val="23"/>
          <w:szCs w:val="23"/>
        </w:rPr>
        <w:t xml:space="preserve"> 3</w:t>
      </w:r>
      <w:r>
        <w:rPr>
          <w:rFonts w:ascii="Calibri" w:hAnsi="Calibri" w:cs="Calibri"/>
          <w:color w:val="000000"/>
          <w:sz w:val="23"/>
          <w:szCs w:val="23"/>
        </w:rPr>
        <w:t xml:space="preserve">     </w:t>
      </w:r>
      <w:r>
        <w:rPr>
          <w:rFonts w:ascii="Calibri" w:hAnsi="Calibri" w:cs="Calibri"/>
          <w:sz w:val="23"/>
          <w:szCs w:val="23"/>
        </w:rPr>
        <w:t xml:space="preserve"> 4</w:t>
      </w:r>
      <w:r>
        <w:rPr>
          <w:rFonts w:ascii="Calibri" w:hAnsi="Calibri" w:cs="Calibri"/>
          <w:color w:val="000000"/>
          <w:sz w:val="23"/>
          <w:szCs w:val="23"/>
        </w:rPr>
        <w:t xml:space="preserve">        5 (Excellent) </w:t>
      </w:r>
    </w:p>
    <w:p w:rsidR="00445709" w:rsidRDefault="00445709" w:rsidP="000F2E56">
      <w:pPr>
        <w:widowControl w:val="0"/>
        <w:spacing w:line="240" w:lineRule="auto"/>
        <w:ind w:left="720" w:right="744" w:hanging="347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  <w:t xml:space="preserve">Comments: </w:t>
      </w:r>
    </w:p>
    <w:p w:rsidR="00445709" w:rsidRDefault="00445709" w:rsidP="000F2E56">
      <w:pPr>
        <w:widowControl w:val="0"/>
        <w:spacing w:line="240" w:lineRule="auto"/>
        <w:ind w:left="720" w:right="744" w:hanging="347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ind w:left="720" w:right="744" w:hanging="347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ind w:left="720" w:right="744" w:hanging="347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ind w:left="720" w:right="744" w:hanging="347"/>
        <w:rPr>
          <w:rFonts w:ascii="Calibri" w:hAnsi="Calibri" w:cs="Calibri"/>
          <w:color w:val="000000"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jc w:val="right"/>
        <w:rPr>
          <w:rFonts w:ascii="Calibri" w:hAnsi="Calibri" w:cs="Calibri"/>
          <w:b/>
          <w:sz w:val="23"/>
          <w:szCs w:val="23"/>
        </w:rPr>
      </w:pPr>
    </w:p>
    <w:p w:rsidR="00445709" w:rsidRDefault="00445709" w:rsidP="000F2E56">
      <w:pPr>
        <w:widowControl w:val="0"/>
        <w:spacing w:line="240" w:lineRule="auto"/>
        <w:jc w:val="right"/>
        <w:rPr>
          <w:rFonts w:ascii="Calibri" w:hAnsi="Calibri" w:cs="Calibri"/>
          <w:b/>
          <w:sz w:val="23"/>
          <w:szCs w:val="23"/>
        </w:rPr>
      </w:pPr>
    </w:p>
    <w:p w:rsidR="00445709" w:rsidRDefault="00445709" w:rsidP="000F2E56">
      <w:pPr>
        <w:widowControl w:val="0"/>
        <w:numPr>
          <w:ilvl w:val="0"/>
          <w:numId w:val="1"/>
        </w:numPr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 videos were easy to understand</w:t>
      </w:r>
    </w:p>
    <w:p w:rsidR="00445709" w:rsidRDefault="00445709" w:rsidP="000F2E56">
      <w:pPr>
        <w:widowControl w:val="0"/>
        <w:spacing w:line="240" w:lineRule="auto"/>
        <w:ind w:left="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  <w:t xml:space="preserve">(Poor) 1      2     3      4        5 (Excellent) </w:t>
      </w:r>
    </w:p>
    <w:p w:rsidR="00445709" w:rsidRDefault="00445709" w:rsidP="000F2E56">
      <w:pPr>
        <w:widowControl w:val="0"/>
        <w:spacing w:line="240" w:lineRule="auto"/>
        <w:ind w:left="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  <w:t xml:space="preserve">Comments: </w:t>
      </w:r>
    </w:p>
    <w:p w:rsidR="00445709" w:rsidRDefault="00445709">
      <w:pPr>
        <w:widowControl w:val="0"/>
        <w:spacing w:before="550" w:line="240" w:lineRule="auto"/>
        <w:ind w:left="20"/>
        <w:rPr>
          <w:rFonts w:ascii="Calibri" w:hAnsi="Calibri" w:cs="Calibri"/>
          <w:sz w:val="23"/>
          <w:szCs w:val="23"/>
        </w:rPr>
      </w:pPr>
    </w:p>
    <w:p w:rsidR="00445709" w:rsidRDefault="00445709">
      <w:pPr>
        <w:widowControl w:val="0"/>
        <w:spacing w:before="391" w:line="280" w:lineRule="auto"/>
        <w:ind w:left="731" w:right="744" w:hanging="365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color w:val="000000"/>
          <w:sz w:val="23"/>
          <w:szCs w:val="23"/>
        </w:rPr>
        <w:t xml:space="preserve">. COUNTIES:  </w:t>
      </w:r>
    </w:p>
    <w:p w:rsidR="00445709" w:rsidRDefault="00445709">
      <w:pPr>
        <w:widowControl w:val="0"/>
        <w:spacing w:before="257" w:line="445" w:lineRule="auto"/>
        <w:ind w:left="20" w:right="2247" w:hanging="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____City and County of Honolulu ____Maui ____Hawaii ____Kauai </w:t>
      </w:r>
    </w:p>
    <w:p w:rsidR="00445709" w:rsidRDefault="00445709">
      <w:pPr>
        <w:widowControl w:val="0"/>
        <w:spacing w:before="257" w:line="445" w:lineRule="auto"/>
        <w:ind w:left="20" w:right="2247" w:hanging="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PLEASE SELECT THAT APPLIES:  </w:t>
      </w:r>
    </w:p>
    <w:p w:rsidR="00445709" w:rsidRDefault="00445709" w:rsidP="000F2E56">
      <w:pPr>
        <w:widowControl w:val="0"/>
        <w:spacing w:before="51" w:line="447" w:lineRule="auto"/>
        <w:ind w:right="74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ACSB    PSD    PAROLE      OTHER (specify):______________________  </w:t>
      </w:r>
    </w:p>
    <w:p w:rsidR="00445709" w:rsidRDefault="00445709">
      <w:pPr>
        <w:widowControl w:val="0"/>
        <w:spacing w:before="51" w:line="447" w:lineRule="auto"/>
        <w:ind w:right="74"/>
        <w:jc w:val="center"/>
        <w:rPr>
          <w:rFonts w:ascii="Calibri" w:hAnsi="Calibri" w:cs="Calibri"/>
          <w:b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 xml:space="preserve">THANK YOU! </w:t>
      </w:r>
    </w:p>
    <w:sectPr w:rsidR="00445709" w:rsidSect="00437FED">
      <w:pgSz w:w="12240" w:h="15840"/>
      <w:pgMar w:top="976" w:right="1385" w:bottom="1000" w:left="1439" w:header="0" w:footer="720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A389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0A21"/>
    <w:rsid w:val="000F2E56"/>
    <w:rsid w:val="00437FED"/>
    <w:rsid w:val="00445709"/>
    <w:rsid w:val="00650A21"/>
    <w:rsid w:val="00C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BEB6A70-8030-49D4-9353-CA55DDAC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F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1F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1F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F1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1F1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F1E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1F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71F1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ATG User</cp:lastModifiedBy>
  <cp:revision>2</cp:revision>
  <dcterms:created xsi:type="dcterms:W3CDTF">2020-11-30T22:57:00Z</dcterms:created>
  <dcterms:modified xsi:type="dcterms:W3CDTF">2020-11-30T23:01:00Z</dcterms:modified>
</cp:coreProperties>
</file>